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48" w:hanging="0"/>
        <w:jc w:val="center"/>
        <w:rPr>
          <w:rFonts w:ascii="Cambria" w:hAnsi="Cambria" w:cs="Arial"/>
          <w:b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>SOLICITUD DE SOBREVUELO</w:t>
      </w:r>
    </w:p>
    <w:p>
      <w:pPr>
        <w:pStyle w:val="Normal"/>
        <w:ind w:left="448" w:hanging="0"/>
        <w:jc w:val="center"/>
        <w:rPr>
          <w:rFonts w:ascii="Cambria" w:hAnsi="Cambria" w:cs="Arial"/>
          <w:b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>en los Parque Nacionales de Canarias</w:t>
      </w:r>
    </w:p>
    <w:p>
      <w:pPr>
        <w:pStyle w:val="Normal"/>
        <w:ind w:left="448" w:hanging="0"/>
        <w:jc w:val="center"/>
        <w:rPr>
          <w:rFonts w:ascii="Cambria" w:hAnsi="Cambria" w:cs="Arial"/>
          <w:b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tbl>
      <w:tblPr>
        <w:tblStyle w:val="Tablaconcuadrcula"/>
        <w:tblW w:w="9582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582"/>
      </w:tblGrid>
      <w:tr>
        <w:trPr>
          <w:trHeight w:val="1318" w:hRule="atLeast"/>
        </w:trPr>
        <w:tc>
          <w:tcPr>
            <w:tcW w:w="9582" w:type="dxa"/>
            <w:tcBorders/>
          </w:tcPr>
          <w:p>
            <w:pPr>
              <w:pStyle w:val="Normal"/>
              <w:widowControl/>
              <w:spacing w:lineRule="auto" w:line="360" w:before="12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Tipo de Actividad:     </w:t>
            </w:r>
            <w:r>
              <w:rPr>
                <w:rFonts w:eastAsia="Times New Roman"/>
                <w:kern w:val="0"/>
                <w:lang w:val="es-ES" w:eastAsia="es-ES" w:bidi="ar-SA"/>
              </w:rPr>
              <mc:AlternateContent>
                <mc:Choice Requires="wps">
                  <w:drawing>
                    <wp:inline distT="0" distB="0" distL="114300" distR="114300">
                      <wp:extent cx="114935" cy="114935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style="position:absolute;margin-left:0pt;margin-top:-9.05pt;width:8.95pt;height:8.95pt;mso-wrap-style:none;v-text-anchor:middle;mso-position-vertical:top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  HELICÓPTERO      </w:t>
            </w:r>
            <w:r>
              <w:rPr>
                <w:rFonts w:eastAsia="Times New Roman"/>
                <w:kern w:val="0"/>
                <w:lang w:val="es-ES" w:eastAsia="es-ES" w:bidi="ar-SA"/>
              </w:rPr>
              <mc:AlternateContent>
                <mc:Choice Requires="wps">
                  <w:drawing>
                    <wp:inline distT="0" distB="0" distL="114300" distR="114300">
                      <wp:extent cx="114935" cy="11493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style="position:absolute;margin-left:0pt;margin-top:-9.05pt;width:8.95pt;height:8.95pt;mso-wrap-style:none;v-text-anchor:middle;mso-position-vertical:top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  AVION      </w:t>
            </w:r>
            <w:r>
              <w:rPr>
                <w:rFonts w:eastAsia="Times New Roman"/>
                <w:kern w:val="0"/>
                <w:lang w:val="es-ES" w:eastAsia="es-ES" w:bidi="ar-SA"/>
              </w:rPr>
              <mc:AlternateContent>
                <mc:Choice Requires="wps">
                  <w:drawing>
                    <wp:inline distT="0" distB="0" distL="114300" distR="114300">
                      <wp:extent cx="114935" cy="114935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style="position:absolute;margin-left:0pt;margin-top:-9.05pt;width:8.95pt;height:8.95pt;mso-wrap-style:none;v-text-anchor:middle;mso-position-vertical:top">
                      <v:fill o:detectmouseclick="t" type="solid" color2="black"/>
                      <v:stroke color="black" weight="1260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  DRONE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>Descripción de la Actividad (Justificación, finalidad, objetivos, modelo y matrícula del aparato, etc):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Fechas y horas solicitadas: Fecha  </w:t>
            </w:r>
            <w:r>
              <w:rPr>
                <w:rFonts w:eastAsia="Times New Roman" w:cs="Arial" w:ascii="ESRI AMFM Electric" w:hAnsi="ESRI AMFM Electric"/>
                <w:kern w:val="0"/>
                <w:sz w:val="16"/>
                <w:szCs w:val="16"/>
                <w:lang w:val="es-ES" w:eastAsia="es-ES" w:bidi="ar-SA"/>
              </w:rPr>
              <w:t xml:space="preserve">______________________________________________________  </w:t>
            </w: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 xml:space="preserve">Hora de inicio:  </w:t>
            </w:r>
            <w:r>
              <w:rPr>
                <w:rFonts w:eastAsia="Times New Roman" w:cs="Arial" w:ascii="ESRI AMFM Electric" w:hAnsi="ESRI AMFM Electric"/>
                <w:kern w:val="0"/>
                <w:sz w:val="16"/>
                <w:szCs w:val="16"/>
                <w:lang w:val="es-ES" w:eastAsia="es-ES" w:bidi="ar-SA"/>
              </w:rPr>
              <w:t xml:space="preserve">____:____   </w:t>
            </w: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>Hora de finalización:  ____:____</w:t>
            </w:r>
          </w:p>
        </w:tc>
      </w:tr>
      <w:tr>
        <w:trPr>
          <w:trHeight w:val="594" w:hRule="atLeast"/>
        </w:trPr>
        <w:tc>
          <w:tcPr>
            <w:tcW w:w="9582" w:type="dxa"/>
            <w:tcBorders/>
          </w:tcPr>
          <w:p>
            <w:pPr>
              <w:pStyle w:val="Normal"/>
              <w:widowControl/>
              <w:spacing w:lineRule="auto" w:line="360" w:before="120" w:after="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eastAsia="Times New Roman" w:cs="Arial" w:ascii="Cambria" w:hAnsi="Cambria"/>
                <w:kern w:val="0"/>
                <w:sz w:val="16"/>
                <w:szCs w:val="16"/>
                <w:lang w:val="es-ES" w:eastAsia="es-ES" w:bidi="ar-SA"/>
              </w:rPr>
              <w:t>Modelo: ………………………….……    Matrícula: …………………………………………   Nº Serie ………………………………………………………….</w:t>
            </w:r>
          </w:p>
        </w:tc>
      </w:tr>
    </w:tbl>
    <w:p>
      <w:pPr>
        <w:pStyle w:val="Normal"/>
        <w:ind w:firstLine="426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  <w:t xml:space="preserve">Datos del SOLICITANTE </w:t>
      </w:r>
    </w:p>
    <w:tbl>
      <w:tblPr>
        <w:tblW w:w="9589" w:type="dxa"/>
        <w:jc w:val="left"/>
        <w:tblInd w:w="29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val="00a0"/>
      </w:tblPr>
      <w:tblGrid>
        <w:gridCol w:w="1902"/>
        <w:gridCol w:w="1904"/>
        <w:gridCol w:w="1901"/>
        <w:gridCol w:w="1900"/>
        <w:gridCol w:w="1981"/>
      </w:tblGrid>
      <w:tr>
        <w:trPr>
          <w:trHeight w:val="545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NIF/CIF o Pasaporte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Titular/Razón Social</w:t>
            </w:r>
          </w:p>
        </w:tc>
      </w:tr>
      <w:tr>
        <w:trPr>
          <w:trHeight w:val="533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vía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Nombre y número de vía (piso, puerta, local, etc.)</w:t>
            </w:r>
          </w:p>
        </w:tc>
      </w:tr>
      <w:tr>
        <w:trPr>
          <w:trHeight w:val="545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Localidad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Código Postal</w:t>
            </w:r>
          </w:p>
        </w:tc>
      </w:tr>
      <w:tr>
        <w:trPr>
          <w:trHeight w:val="557" w:hRule="atLeast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fijo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móvil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FAX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electrónico</w:t>
            </w:r>
          </w:p>
        </w:tc>
      </w:tr>
    </w:tbl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  <w:t xml:space="preserve">Datos de la EMPRESA SOLICITANTE </w:t>
      </w:r>
    </w:p>
    <w:tbl>
      <w:tblPr>
        <w:tblW w:w="9585" w:type="dxa"/>
        <w:jc w:val="left"/>
        <w:tblInd w:w="29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val="00a0"/>
      </w:tblPr>
      <w:tblGrid>
        <w:gridCol w:w="1959"/>
        <w:gridCol w:w="1962"/>
        <w:gridCol w:w="1955"/>
        <w:gridCol w:w="1959"/>
        <w:gridCol w:w="1749"/>
      </w:tblGrid>
      <w:tr>
        <w:trPr>
          <w:trHeight w:val="507" w:hRule="atLeast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Actúa en calidad de (detalle lo que corresponda en su caso: apoderado; administrador único, solidario, mancomunado, etc.)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07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NIF/CIF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Nombre de la Empresa titular, o en su caso, Apellidos, Nombre del titular del trabajo</w:t>
            </w:r>
          </w:p>
        </w:tc>
      </w:tr>
      <w:tr>
        <w:trPr>
          <w:trHeight w:val="507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vía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Nombre y número de vía (piso, puerta, local, etc.)</w:t>
            </w:r>
          </w:p>
        </w:tc>
      </w:tr>
      <w:tr>
        <w:trPr>
          <w:trHeight w:val="495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Código Postal</w:t>
            </w:r>
          </w:p>
        </w:tc>
      </w:tr>
      <w:tr>
        <w:trPr>
          <w:trHeight w:val="507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fijo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móvil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FAX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electrónico</w:t>
            </w:r>
          </w:p>
        </w:tc>
      </w:tr>
      <w:tr>
        <w:trPr>
          <w:trHeight w:val="353" w:hRule="atLeast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 la empresa dispone de página Web, por favor, indíquela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www ______________________________________________________________________________________.</w:t>
            </w:r>
          </w:p>
        </w:tc>
      </w:tr>
    </w:tbl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  <w:t>Datos del PROMOTOR</w:t>
      </w:r>
    </w:p>
    <w:tbl>
      <w:tblPr>
        <w:tblW w:w="9585" w:type="dxa"/>
        <w:jc w:val="left"/>
        <w:tblInd w:w="29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val="00a0"/>
      </w:tblPr>
      <w:tblGrid>
        <w:gridCol w:w="1959"/>
        <w:gridCol w:w="1962"/>
        <w:gridCol w:w="1955"/>
        <w:gridCol w:w="1959"/>
        <w:gridCol w:w="1749"/>
      </w:tblGrid>
      <w:tr>
        <w:trPr>
          <w:trHeight w:val="524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NIF/CIF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Empresa o titular promotora del vuelo</w:t>
            </w:r>
          </w:p>
        </w:tc>
      </w:tr>
      <w:tr>
        <w:trPr>
          <w:trHeight w:val="513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vía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Nombre y número de vía (piso, puerta, local, etc.)</w:t>
            </w:r>
          </w:p>
        </w:tc>
      </w:tr>
      <w:tr>
        <w:trPr>
          <w:trHeight w:val="524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</w:t>
            </w:r>
          </w:p>
        </w:tc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Código Postal</w:t>
            </w:r>
          </w:p>
        </w:tc>
      </w:tr>
      <w:tr>
        <w:trPr>
          <w:trHeight w:val="524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fijo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Teléfono móvil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FAX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electrónico</w:t>
            </w:r>
          </w:p>
        </w:tc>
      </w:tr>
      <w:tr>
        <w:trPr>
          <w:trHeight w:val="353" w:hRule="atLeast"/>
        </w:trPr>
        <w:tc>
          <w:tcPr>
            <w:tcW w:w="9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 dispone de página Web, por favor, indíquela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www ______________________________________________________________________________________.</w:t>
            </w:r>
          </w:p>
        </w:tc>
      </w:tr>
    </w:tbl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A efectos de notificaciones, se utilizará la dirección consignada en los datos de la persona titular de la actividad. Si desea utilizar otra, por favor, indíquelo a continuación:</w:t>
      </w:r>
    </w:p>
    <w:p>
      <w:pPr>
        <w:pStyle w:val="Normal"/>
        <w:ind w:left="284"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tbl>
      <w:tblPr>
        <w:tblW w:w="9585" w:type="dxa"/>
        <w:jc w:val="left"/>
        <w:tblInd w:w="29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val="00a0"/>
      </w:tblPr>
      <w:tblGrid>
        <w:gridCol w:w="1959"/>
        <w:gridCol w:w="1962"/>
        <w:gridCol w:w="3914"/>
        <w:gridCol w:w="1749"/>
      </w:tblGrid>
      <w:tr>
        <w:trPr>
          <w:trHeight w:val="520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vía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Nombre y número de vía (piso, puerta, local, etc.)</w:t>
            </w:r>
          </w:p>
        </w:tc>
      </w:tr>
      <w:tr>
        <w:trPr>
          <w:trHeight w:val="543" w:hRule="atLeast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Localidad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Código Postal</w:t>
            </w:r>
          </w:p>
        </w:tc>
      </w:tr>
    </w:tbl>
    <w:p>
      <w:pPr>
        <w:pStyle w:val="Normal"/>
        <w:ind w:firstLine="425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>La persona solicitante, a los efectos de lo dispuesto en el artículo 84.1 de la Ley 33/2003, de 3 de noviembre, de Patrimonio de las Administraciones Públicas, y en el artº. 7º.1 de la Ley 30/1992, de 26 de noviembre, de Régimen Jurídico de las Administraciones Públicas y del Procedimiento Administrativo Común, en su redacción dada por la Ley 25/2009, de 22 de diciembre,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jc w:val="center"/>
        <w:rPr>
          <w:rFonts w:ascii="Cambria" w:hAnsi="Cambria" w:cs="Arial"/>
          <w:b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  <w:t>SOLICITA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a la Dirección General de Protección de La Naturaleza del Gobierno de Canarias, AUTORIZACIÓN para el sobrevuelo de ___________________________________________________________ y acompaña la siguiente documentación: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Copia del documento acreditativo de su identidad (DNI, NIE o Pasaporte).</w:t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Memoria Descriptiva detallada de la actividad (Medios materiales y equipos a utilizar, número de personas participantes y cargo, calendario y horario de la actividad, etc.) con cartografía de detalle información gráfica y planos de detalle</w:t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Informe de la empresa o particular promotor del sobrevuelo</w:t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Certificado de AESA para poder operar drones.</w:t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 xml:space="preserve">Resguardo de Constitución de Fianza, </w:t>
      </w:r>
      <w:r>
        <w:rPr>
          <w:rFonts w:ascii="Cambria" w:hAnsi="Cambria"/>
          <w:sz w:val="16"/>
          <w:szCs w:val="16"/>
        </w:rPr>
        <w:t>cuya cuantía dependerá del número de vuelos solicitados.</w:t>
      </w:r>
      <w:r>
        <w:rPr>
          <w:rFonts w:cs="Arial"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La Dirección General de Protección de la Naturaleza no tiene establecido ningún tipo de tasa o precio público por la tramitación de la solicitud y emisión de la autorización. No obstante lo anterior, deberá constituirse una fianza a disposición de la Dirección General de Protección de la Naturaleza (S3511001D) en la Caja de Depósitos de cualquiera de las Delegaciones de la Consejería de Hacienda del Gobierno de Canarias.</w:t>
      </w:r>
    </w:p>
    <w:p>
      <w:pPr>
        <w:pStyle w:val="Normal"/>
        <w:numPr>
          <w:ilvl w:val="0"/>
          <w:numId w:val="2"/>
        </w:numPr>
        <w:spacing w:before="60" w:after="60"/>
        <w:ind w:left="714" w:hanging="357"/>
        <w:rPr>
          <w:rFonts w:ascii="Cambria" w:hAnsi="Cambria" w:cs="Arial"/>
          <w:sz w:val="16"/>
          <w:szCs w:val="16"/>
        </w:rPr>
      </w:pPr>
      <w:r>
        <w:rPr>
          <w:rFonts w:ascii="Cambria" w:hAnsi="Cambria"/>
          <w:sz w:val="16"/>
          <w:szCs w:val="16"/>
        </w:rPr>
        <w:t>Esta fianza le será devuelta, en caso de que no se haya producido ningún incumplimiento de las condiciones establecidas en la Resolución correspondiente.</w:t>
      </w:r>
    </w:p>
    <w:p>
      <w:pPr>
        <w:pStyle w:val="Normal"/>
        <w:ind w:left="360" w:hanging="0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425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Toda la documentación deberá ser remitida a la dirección de correo electrónico  </w:t>
      </w:r>
      <w:hyperlink r:id="rId2">
        <w:r>
          <w:rPr>
            <w:rStyle w:val="EnlacedeInternet"/>
            <w:rFonts w:ascii="Cambria" w:hAnsi="Cambria"/>
            <w:sz w:val="16"/>
            <w:szCs w:val="16"/>
          </w:rPr>
          <w:t>administración.taburiente@gobiernodecanarias.org</w:t>
        </w:r>
      </w:hyperlink>
    </w:p>
    <w:p>
      <w:pPr>
        <w:pStyle w:val="Normal"/>
        <w:ind w:left="284" w:firstLine="425"/>
        <w:rPr>
          <w:rFonts w:ascii="Cambria" w:hAnsi="Cambria" w:cs="Arial"/>
          <w:sz w:val="16"/>
          <w:szCs w:val="16"/>
        </w:rPr>
      </w:pPr>
      <w:r>
        <w:rPr>
          <w:rFonts w:ascii="Cambria" w:hAnsi="Cambria"/>
          <w:sz w:val="16"/>
          <w:szCs w:val="16"/>
        </w:rPr>
        <w:t>con una antelación al menos de 15 días anteriores a la fecha prevista.</w:t>
      </w:r>
    </w:p>
    <w:p>
      <w:pPr>
        <w:pStyle w:val="Normal"/>
        <w:ind w:left="284" w:firstLine="283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  <w:t xml:space="preserve">Los sobrevuelos de los Parques Nacionales están regulados mediante permisos y previo pago de una fianza establecida por el órgano gestor.  </w:t>
      </w:r>
    </w:p>
    <w:p>
      <w:pPr>
        <w:pStyle w:val="Normal"/>
        <w:ind w:left="284" w:firstLine="283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b/>
          <w:b/>
          <w:sz w:val="16"/>
          <w:szCs w:val="16"/>
        </w:rPr>
      </w:pPr>
      <w:r>
        <w:rPr>
          <w:rFonts w:cs="Arial" w:ascii="Cambria" w:hAnsi="Cambria"/>
          <w:b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En  _________________________________________ , a ______ de ________________________________ de _________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 xml:space="preserve">Fdo.:  ___________________________________________________________________________________ 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DIRECCIÓN GENERAL DE LUCHA CONTRA EL CAMBIO CLIMÁTICO Y MEDIO AMBIENTE</w:t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ind w:left="284" w:firstLine="283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</w:r>
    </w:p>
    <w:p>
      <w:pPr>
        <w:pStyle w:val="Normal"/>
        <w:pBdr>
          <w:top w:val="single" w:sz="18" w:space="0" w:color="000000"/>
          <w:bottom w:val="single" w:sz="18" w:space="1" w:color="000000"/>
        </w:pBdr>
        <w:tabs>
          <w:tab w:val="clear" w:pos="708"/>
          <w:tab w:val="left" w:pos="-1440" w:leader="none"/>
          <w:tab w:val="left" w:pos="-720" w:leader="none"/>
          <w:tab w:val="left" w:pos="0" w:leader="none"/>
          <w:tab w:val="left" w:pos="45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left="284" w:firstLine="283"/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Los datos de carácter personal consignados en el presente documento no serán utilizados para finalidades distintas a aquellas relacionadas con los trámites para la obtención de este permiso y las actuaciones administrativas de la Dirección General de Protección de La Naturaleza dirigidas a garantizar el cumplimiento de las cláusulas y condiciones de la autorización administrativa que obtuviese el interesado, de acuerdo con los principios de la protección de datos personales establecidos en la </w:t>
      </w:r>
      <w:r>
        <w:rPr>
          <w:rFonts w:ascii="Cambria" w:hAnsi="Cambria"/>
          <w:b/>
          <w:sz w:val="14"/>
          <w:szCs w:val="14"/>
        </w:rPr>
        <w:t>Ley Orgánica 1</w:t>
      </w:r>
      <w:r>
        <w:rPr>
          <w:rFonts w:ascii="Cambria" w:hAnsi="Cambria"/>
          <w:sz w:val="14"/>
          <w:szCs w:val="14"/>
        </w:rPr>
        <w:t xml:space="preserve">5/1999, de 13 de diciembre, de </w:t>
      </w:r>
      <w:r>
        <w:rPr>
          <w:rFonts w:ascii="Cambria" w:hAnsi="Cambria"/>
          <w:i/>
          <w:sz w:val="14"/>
          <w:szCs w:val="14"/>
        </w:rPr>
        <w:t xml:space="preserve">Protección de Datos de Carácter Personal </w:t>
      </w:r>
      <w:r>
        <w:rPr>
          <w:rFonts w:ascii="Cambria" w:hAnsi="Cambria"/>
          <w:sz w:val="14"/>
          <w:szCs w:val="14"/>
        </w:rPr>
        <w:t>(B.O.E., Núm. 298, de 14 de diciembre de 1992).</w:t>
      </w:r>
    </w:p>
    <w:p>
      <w:pPr>
        <w:sectPr>
          <w:headerReference w:type="even" r:id="rId3"/>
          <w:headerReference w:type="default" r:id="rId4"/>
          <w:footerReference w:type="even" r:id="rId5"/>
          <w:footerReference w:type="default" r:id="rId6"/>
          <w:type w:val="nextPage"/>
          <w:pgSz w:w="11906" w:h="16838"/>
          <w:pgMar w:left="851" w:right="1133" w:header="142" w:top="1702" w:footer="59" w:bottom="1276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8"/>
          <w:tab w:val="left" w:pos="-1440" w:leader="none"/>
          <w:tab w:val="left" w:pos="-720" w:leader="none"/>
          <w:tab w:val="left" w:pos="0" w:leader="none"/>
          <w:tab w:val="left" w:pos="450" w:leader="none"/>
          <w:tab w:val="left" w:pos="108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left="284" w:firstLine="283"/>
        <w:rPr>
          <w:rFonts w:ascii="Cambria" w:hAnsi="Cambria"/>
          <w:sz w:val="18"/>
          <w:szCs w:val="18"/>
        </w:rPr>
      </w:pPr>
      <w:r>
        <w:rPr/>
      </w:r>
    </w:p>
    <w:sectPr>
      <w:type w:val="continuous"/>
      <w:pgSz w:w="11906" w:h="16838"/>
      <w:pgMar w:left="851" w:right="1133" w:header="142" w:top="1702" w:footer="59" w:bottom="1276" w:gutter="0"/>
      <w:cols w:num="2" w:space="140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SRI AMFM Electric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0" w:type="dxa"/>
      <w:jc w:val="left"/>
      <w:tblInd w:w="354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3816"/>
      <w:gridCol w:w="1556"/>
      <w:gridCol w:w="4108"/>
    </w:tblGrid>
    <w:tr>
      <w:trPr>
        <w:trHeight w:val="965" w:hRule="atLeast"/>
        <w:cantSplit w:val="true"/>
      </w:trPr>
      <w:tc>
        <w:tcPr>
          <w:tcW w:w="3816" w:type="dxa"/>
          <w:tcBorders/>
        </w:tcPr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administración.taburiente@gobiernodecanarias.org</w:t>
          </w:r>
        </w:p>
      </w:tc>
      <w:tc>
        <w:tcPr>
          <w:tcW w:w="1556" w:type="dxa"/>
          <w:tcBorders/>
        </w:tcPr>
        <w:p>
          <w:pPr>
            <w:pStyle w:val="Piedepgina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PAGE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2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2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  <w:tc>
        <w:tcPr>
          <w:tcW w:w="4108" w:type="dxa"/>
          <w:tcBorders/>
        </w:tcPr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Parque Nacional de La Caldera de Taburiente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Centro de Visitantes y Administrativo de El Paso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Ctra. de Padrón, nº 47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38750 EL PASO (S/C de Tenerife)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Tel. 922922280 - Fax 922497081</w:t>
          </w:r>
        </w:p>
      </w:tc>
    </w:tr>
  </w:tbl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0" w:type="dxa"/>
      <w:jc w:val="left"/>
      <w:tblInd w:w="354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3816"/>
      <w:gridCol w:w="1556"/>
      <w:gridCol w:w="4108"/>
    </w:tblGrid>
    <w:tr>
      <w:trPr>
        <w:trHeight w:val="965" w:hRule="atLeast"/>
        <w:cantSplit w:val="true"/>
      </w:trPr>
      <w:tc>
        <w:tcPr>
          <w:tcW w:w="3816" w:type="dxa"/>
          <w:tcBorders/>
        </w:tcPr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administración.taburiente@gobiernodecanarias.org</w:t>
          </w:r>
        </w:p>
      </w:tc>
      <w:tc>
        <w:tcPr>
          <w:tcW w:w="1556" w:type="dxa"/>
          <w:tcBorders/>
        </w:tcPr>
        <w:p>
          <w:pPr>
            <w:pStyle w:val="Piedepgina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PAGE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2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  <w:tc>
        <w:tcPr>
          <w:tcW w:w="4108" w:type="dxa"/>
          <w:tcBorders/>
        </w:tcPr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Parque Nacional de La Caldera de Taburiente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Centro de Visitantes y Administrativo de El Paso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Ctra. de Padrón, nº 47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38750 EL PASO (S/C de Tenerife)</w:t>
          </w:r>
        </w:p>
        <w:p>
          <w:pPr>
            <w:pStyle w:val="Piedepgina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Tel. 922922280 - Fax 922497081</w:t>
          </w:r>
        </w:p>
      </w:tc>
    </w:tr>
  </w:tbl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462915</wp:posOffset>
          </wp:positionH>
          <wp:positionV relativeFrom="paragraph">
            <wp:posOffset>285750</wp:posOffset>
          </wp:positionV>
          <wp:extent cx="3059430" cy="939800"/>
          <wp:effectExtent l="0" t="0" r="0" b="0"/>
          <wp:wrapNone/>
          <wp:docPr id="4" name="Imagen 2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743" r="-229" b="-743"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462915</wp:posOffset>
          </wp:positionH>
          <wp:positionV relativeFrom="paragraph">
            <wp:posOffset>285750</wp:posOffset>
          </wp:positionV>
          <wp:extent cx="2909570" cy="893445"/>
          <wp:effectExtent l="0" t="0" r="0" b="0"/>
          <wp:wrapNone/>
          <wp:docPr id="5" name="Imagen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743" r="-229" b="-743"/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ordinalText"/>
      <w:lvlText w:val="%1 .-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5"/>
  <w:defaultTabStop w:val="708"/>
  <w:autoHyphenation w:val="true"/>
  <w:evenAndOddHeaders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0fc"/>
    <w:pPr>
      <w:widowControl/>
      <w:bidi w:val="0"/>
      <w:spacing w:before="0" w:after="0"/>
      <w:jc w:val="both"/>
    </w:pPr>
    <w:rPr>
      <w:rFonts w:ascii="Microsoft Sans Serif" w:hAnsi="Microsoft Sans Serif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f53f04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f8456d"/>
    <w:pPr>
      <w:spacing w:before="40" w:after="40"/>
      <w:jc w:val="center"/>
      <w:outlineLvl w:val="2"/>
    </w:pPr>
    <w:rPr>
      <w:rFonts w:ascii="Tahoma" w:hAnsi="Tahoma" w:cs="Tahoma"/>
      <w:b/>
      <w:smallCaps/>
      <w:color w:val="FFFFFF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9"/>
    <w:qFormat/>
    <w:locked/>
    <w:rsid w:val="00f53f04"/>
    <w:rPr>
      <w:rFonts w:ascii="Cambria" w:hAnsi="Cambria" w:cs="Times New Roman"/>
      <w:b/>
      <w:bCs/>
      <w:kern w:val="2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9"/>
    <w:qFormat/>
    <w:locked/>
    <w:rsid w:val="00f8456d"/>
    <w:rPr>
      <w:rFonts w:ascii="Tahoma" w:hAnsi="Tahoma" w:cs="Tahoma"/>
      <w:b/>
      <w:smallCaps/>
      <w:color w:val="FFFFFF"/>
      <w:lang w:val="en-US" w:eastAsia="en-US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4a69bc"/>
    <w:rPr>
      <w:rFonts w:ascii="Microsoft Sans Serif" w:hAnsi="Microsoft Sans Serif"/>
      <w:sz w:val="20"/>
      <w:szCs w:val="20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962708"/>
    <w:rPr>
      <w:rFonts w:ascii="Microsoft Sans Serif" w:hAnsi="Microsoft Sans Serif" w:cs="Times New Roman"/>
    </w:rPr>
  </w:style>
  <w:style w:type="character" w:styleId="Estilo8pt" w:customStyle="1">
    <w:name w:val="Estilo 8 pt"/>
    <w:uiPriority w:val="99"/>
    <w:qFormat/>
    <w:rsid w:val="00f66057"/>
    <w:rPr>
      <w:rFonts w:ascii="Arial" w:hAnsi="Arial"/>
      <w:b/>
      <w:sz w:val="12"/>
    </w:rPr>
  </w:style>
  <w:style w:type="character" w:styleId="EstiloMicrosoftSansSerif12ptNegrita" w:customStyle="1">
    <w:name w:val="Estilo Microsoft Sans Serif 12 pt Negrita"/>
    <w:basedOn w:val="DefaultParagraphFont"/>
    <w:uiPriority w:val="99"/>
    <w:qFormat/>
    <w:rsid w:val="00f66057"/>
    <w:rPr>
      <w:rFonts w:ascii="Arial" w:hAnsi="Arial" w:cs="Times New Roman"/>
      <w:b/>
      <w:bCs/>
      <w:color w:val="003366"/>
      <w:sz w:val="22"/>
      <w:szCs w:val="22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locked/>
    <w:rsid w:val="001847e0"/>
    <w:rPr>
      <w:rFonts w:ascii="Tahoma" w:hAnsi="Tahoma" w:cs="Tahoma"/>
      <w:sz w:val="18"/>
      <w:szCs w:val="18"/>
      <w:lang w:val="en-US" w:eastAsia="en-US"/>
    </w:rPr>
  </w:style>
  <w:style w:type="character" w:styleId="EnlacedeInternet">
    <w:name w:val="Enlace de Internet"/>
    <w:basedOn w:val="DefaultParagraphFont"/>
    <w:uiPriority w:val="99"/>
    <w:rsid w:val="001847e0"/>
    <w:rPr>
      <w:rFonts w:cs="Times New Roman"/>
      <w:color w:val="0000FF"/>
      <w:u w:val="single"/>
    </w:rPr>
  </w:style>
  <w:style w:type="character" w:styleId="TextonotapieCar" w:customStyle="1">
    <w:name w:val="Texto nota pie Car"/>
    <w:basedOn w:val="DefaultParagraphFont"/>
    <w:link w:val="Textonotapie"/>
    <w:uiPriority w:val="99"/>
    <w:qFormat/>
    <w:locked/>
    <w:rsid w:val="009f5b6c"/>
    <w:rPr>
      <w:rFonts w:ascii="Microsoft Sans Serif" w:hAnsi="Microsoft Sans Serif" w:cs="Times New Roman"/>
    </w:rPr>
  </w:style>
  <w:style w:type="character" w:styleId="Ancladenotaalpie">
    <w:name w:val="Ancla de nota al pi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9f5b6c"/>
    <w:rPr>
      <w:rFonts w:cs="Times New Roman"/>
      <w:vertAlign w:val="superscript"/>
    </w:rPr>
  </w:style>
  <w:style w:type="character" w:styleId="TextodegloboCar" w:customStyle="1">
    <w:name w:val="Texto de globo Car"/>
    <w:basedOn w:val="DefaultParagraphFont"/>
    <w:link w:val="Textodeglobo"/>
    <w:uiPriority w:val="99"/>
    <w:qFormat/>
    <w:locked/>
    <w:rsid w:val="003c274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1847e0"/>
    <w:pPr>
      <w:jc w:val="right"/>
    </w:pPr>
    <w:rPr>
      <w:rFonts w:ascii="Tahoma" w:hAnsi="Tahoma" w:cs="Tahoma"/>
      <w:sz w:val="18"/>
      <w:szCs w:val="18"/>
      <w:lang w:val="en-US" w:eastAsia="en-US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da53e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rsid w:val="00da53e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stilo2" w:customStyle="1">
    <w:name w:val="Estilo2"/>
    <w:basedOn w:val="Cabecera"/>
    <w:autoRedefine/>
    <w:uiPriority w:val="99"/>
    <w:qFormat/>
    <w:rsid w:val="00f66057"/>
    <w:pPr/>
    <w:rPr>
      <w:rFonts w:ascii="Arial" w:hAnsi="Arial"/>
      <w:sz w:val="16"/>
    </w:rPr>
  </w:style>
  <w:style w:type="paragraph" w:styleId="Estilo1" w:customStyle="1">
    <w:name w:val="Estilo1"/>
    <w:basedOn w:val="Cabecera"/>
    <w:uiPriority w:val="99"/>
    <w:qFormat/>
    <w:rsid w:val="00b51a93"/>
    <w:pPr>
      <w:spacing w:lineRule="exact" w:line="160"/>
      <w:jc w:val="center"/>
    </w:pPr>
    <w:rPr>
      <w:rFonts w:ascii="Arial" w:hAnsi="Arial"/>
      <w:b/>
      <w:sz w:val="18"/>
    </w:rPr>
  </w:style>
  <w:style w:type="paragraph" w:styleId="Numerado" w:customStyle="1">
    <w:name w:val="Numerado"/>
    <w:basedOn w:val="Normal"/>
    <w:uiPriority w:val="99"/>
    <w:qFormat/>
    <w:rsid w:val="00a20114"/>
    <w:pPr>
      <w:numPr>
        <w:ilvl w:val="0"/>
        <w:numId w:val="1"/>
      </w:numPr>
    </w:pPr>
    <w:rPr/>
  </w:style>
  <w:style w:type="paragraph" w:styleId="ListParagraph">
    <w:name w:val="List Paragraph"/>
    <w:basedOn w:val="Normal"/>
    <w:uiPriority w:val="99"/>
    <w:qFormat/>
    <w:rsid w:val="001847e0"/>
    <w:pPr>
      <w:spacing w:before="0" w:after="0"/>
      <w:ind w:left="720" w:hanging="0"/>
      <w:contextualSpacing/>
      <w:jc w:val="left"/>
    </w:pPr>
    <w:rPr>
      <w:rFonts w:ascii="Arial" w:hAnsi="Arial" w:cs="Arial"/>
      <w:sz w:val="24"/>
      <w:szCs w:val="24"/>
      <w:lang w:val="en-US" w:eastAsia="en-US"/>
    </w:rPr>
  </w:style>
  <w:style w:type="paragraph" w:styleId="Notaalpie">
    <w:name w:val="Footnote Text"/>
    <w:basedOn w:val="Normal"/>
    <w:link w:val="TextonotapieCar"/>
    <w:uiPriority w:val="99"/>
    <w:rsid w:val="009f5b6c"/>
    <w:pPr/>
    <w:rPr/>
  </w:style>
  <w:style w:type="paragraph" w:styleId="BalloonText">
    <w:name w:val="Balloon Text"/>
    <w:basedOn w:val="Normal"/>
    <w:link w:val="TextodegloboCar"/>
    <w:uiPriority w:val="99"/>
    <w:qFormat/>
    <w:rsid w:val="003c2747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0d7ab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inistraci&#243;n.taburiente@gobiernodecanarias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B214-5115-45FF-96BD-1AA91FA3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ventana.dot</Template>
  <TotalTime>1</TotalTime>
  <Application>LibreOffice/7.0.4.2$Windows_X86_64 LibreOffice_project/dcf040e67528d9187c66b2379df5ea4407429775</Application>
  <AppVersion>15.0000</AppVersion>
  <Pages>2</Pages>
  <Words>770</Words>
  <Characters>4692</Characters>
  <CharactersWithSpaces>5398</CharactersWithSpaces>
  <Paragraphs>99</Paragraphs>
  <Company>M.A.P.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2021-02-24T10:27:00Z</dcterms:created>
  <dc:creator>Parque Nacional de Timanfaya</dc:creator>
  <dc:description/>
  <dc:language>es-ES</dc:language>
  <cp:lastModifiedBy>Gobierno de Canarias</cp:lastModifiedBy>
  <cp:lastPrinted>2021-02-24T10:27:00Z</cp:lastPrinted>
  <dcterms:modified xsi:type="dcterms:W3CDTF">2021-02-24T10:27:00Z</dcterms:modified>
  <cp:revision>4</cp:revision>
  <dc:subject/>
  <dc:title>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